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4FA4" w14:textId="3C527D47" w:rsidR="0053313D" w:rsidRDefault="00E70D8B">
      <w:r>
        <w:rPr>
          <w:noProof/>
        </w:rPr>
        <w:drawing>
          <wp:anchor distT="0" distB="0" distL="114300" distR="114300" simplePos="0" relativeHeight="251658240" behindDoc="0" locked="0" layoutInCell="1" allowOverlap="1" wp14:anchorId="6AD47471" wp14:editId="2D38D4CE">
            <wp:simplePos x="0" y="0"/>
            <wp:positionH relativeFrom="column">
              <wp:posOffset>2194560</wp:posOffset>
            </wp:positionH>
            <wp:positionV relativeFrom="paragraph">
              <wp:posOffset>28</wp:posOffset>
            </wp:positionV>
            <wp:extent cx="1621790" cy="1597025"/>
            <wp:effectExtent l="0" t="0" r="0" b="0"/>
            <wp:wrapSquare wrapText="bothSides"/>
            <wp:docPr id="14345197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E7CB0E" w14:textId="371BB098" w:rsidR="00E70D8B" w:rsidRDefault="00E70D8B"/>
    <w:p w14:paraId="16104498" w14:textId="77777777" w:rsidR="00E70D8B" w:rsidRDefault="00E70D8B" w:rsidP="00E70D8B">
      <w:pPr>
        <w:jc w:val="center"/>
        <w:rPr>
          <w:sz w:val="48"/>
          <w:szCs w:val="48"/>
        </w:rPr>
      </w:pPr>
    </w:p>
    <w:p w14:paraId="0BCA337F" w14:textId="77777777" w:rsidR="00E70D8B" w:rsidRDefault="00E70D8B" w:rsidP="00E70D8B">
      <w:pPr>
        <w:jc w:val="center"/>
        <w:rPr>
          <w:sz w:val="48"/>
          <w:szCs w:val="48"/>
        </w:rPr>
      </w:pPr>
    </w:p>
    <w:p w14:paraId="1921EE88" w14:textId="77777777" w:rsidR="00A4095B" w:rsidRPr="00A4095B" w:rsidRDefault="00A4095B" w:rsidP="00E70D8B">
      <w:pPr>
        <w:jc w:val="center"/>
        <w:rPr>
          <w:sz w:val="16"/>
          <w:szCs w:val="16"/>
        </w:rPr>
      </w:pPr>
    </w:p>
    <w:p w14:paraId="4A1BAD08" w14:textId="27C6AC3C" w:rsidR="00E70D8B" w:rsidRDefault="00E70D8B" w:rsidP="00E70D8B">
      <w:pPr>
        <w:jc w:val="center"/>
        <w:rPr>
          <w:sz w:val="48"/>
          <w:szCs w:val="48"/>
        </w:rPr>
      </w:pPr>
      <w:r>
        <w:rPr>
          <w:sz w:val="48"/>
          <w:szCs w:val="48"/>
        </w:rPr>
        <w:t>Hiram Elementary School</w:t>
      </w:r>
    </w:p>
    <w:p w14:paraId="620FBF8E" w14:textId="0C60B2E9" w:rsidR="00E70D8B" w:rsidRDefault="00E70D8B" w:rsidP="00E70D8B">
      <w:pPr>
        <w:jc w:val="center"/>
        <w:rPr>
          <w:sz w:val="48"/>
          <w:szCs w:val="48"/>
        </w:rPr>
      </w:pPr>
      <w:r>
        <w:rPr>
          <w:sz w:val="48"/>
          <w:szCs w:val="48"/>
        </w:rPr>
        <w:t>School Improvement Goals</w:t>
      </w:r>
    </w:p>
    <w:p w14:paraId="77DC8B46" w14:textId="3AA17560" w:rsidR="00E70D8B" w:rsidRDefault="00E70D8B" w:rsidP="00E70D8B">
      <w:pPr>
        <w:jc w:val="center"/>
        <w:rPr>
          <w:sz w:val="48"/>
          <w:szCs w:val="48"/>
        </w:rPr>
      </w:pPr>
      <w:r>
        <w:rPr>
          <w:sz w:val="48"/>
          <w:szCs w:val="48"/>
        </w:rPr>
        <w:t>2024-2025</w:t>
      </w:r>
    </w:p>
    <w:p w14:paraId="0E85086D" w14:textId="78920B06" w:rsidR="005E5BDB" w:rsidRDefault="005E5BDB" w:rsidP="00E70D8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E5BDB">
        <w:rPr>
          <w:sz w:val="28"/>
          <w:szCs w:val="28"/>
        </w:rPr>
        <w:t>Students in grades 3-5 scoring proficient and distinguished on the Georgia Milestones Math Assessment will increase from 27.9% in May 2024 to 30.1% in May of 2025.</w:t>
      </w:r>
    </w:p>
    <w:p w14:paraId="410D1BC3" w14:textId="15BDDE31" w:rsidR="00E70D8B" w:rsidRDefault="005E5BDB" w:rsidP="00E70D8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E5BDB">
        <w:rPr>
          <w:sz w:val="28"/>
          <w:szCs w:val="28"/>
        </w:rPr>
        <w:t>Students in grades 3-5 scoring proficient and distinguished on the Georgia Milestones ELA Assessment will increase from 34.3% in May 2024 to 44.3% in May of 2025.</w:t>
      </w:r>
    </w:p>
    <w:p w14:paraId="5A27ADBF" w14:textId="41D69C30" w:rsidR="005E5BDB" w:rsidRDefault="005E5BDB" w:rsidP="00E70D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Reduce the number of students K-5 absent 15 or more days from 27% for the 2023-2024 school year to 23% for the 2024-2025 school year. </w:t>
      </w:r>
    </w:p>
    <w:p w14:paraId="6FDC456A" w14:textId="0F4F558C" w:rsidR="005E5BDB" w:rsidRPr="00A4095B" w:rsidRDefault="005E5BDB" w:rsidP="00A409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095B">
        <w:rPr>
          <w:sz w:val="28"/>
          <w:szCs w:val="28"/>
        </w:rPr>
        <w:t xml:space="preserve">Reduce the number of office discipline referrals </w:t>
      </w:r>
      <w:r w:rsidR="00A4095B">
        <w:rPr>
          <w:sz w:val="28"/>
          <w:szCs w:val="28"/>
        </w:rPr>
        <w:t>by 12% for the 2024-2025 school year.</w:t>
      </w:r>
    </w:p>
    <w:sectPr w:rsidR="005E5BDB" w:rsidRPr="00A40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55ADE"/>
    <w:multiLevelType w:val="hybridMultilevel"/>
    <w:tmpl w:val="7DD8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5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8B"/>
    <w:rsid w:val="0018038B"/>
    <w:rsid w:val="0053313D"/>
    <w:rsid w:val="005E5BDB"/>
    <w:rsid w:val="0073537B"/>
    <w:rsid w:val="00951957"/>
    <w:rsid w:val="00976680"/>
    <w:rsid w:val="00A4095B"/>
    <w:rsid w:val="00AE0B49"/>
    <w:rsid w:val="00E7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5477B9"/>
  <w15:chartTrackingRefBased/>
  <w15:docId w15:val="{FD07AC35-497E-4D6F-B357-1FD0CCE9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D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D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D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D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D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D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D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D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D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D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D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D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D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D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D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D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C. Brogdon</dc:creator>
  <cp:keywords/>
  <dc:description/>
  <cp:lastModifiedBy>Jill C. Brogdon</cp:lastModifiedBy>
  <cp:revision>1</cp:revision>
  <dcterms:created xsi:type="dcterms:W3CDTF">2024-09-16T17:17:00Z</dcterms:created>
  <dcterms:modified xsi:type="dcterms:W3CDTF">2024-09-16T18:07:00Z</dcterms:modified>
</cp:coreProperties>
</file>